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EF" w:rsidRPr="00D10052" w:rsidRDefault="004C2436" w:rsidP="002E3CE3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D10052">
        <w:rPr>
          <w:rFonts w:ascii="Arial" w:hAnsi="Arial" w:cs="Arial"/>
          <w:color w:val="auto"/>
          <w:sz w:val="24"/>
          <w:szCs w:val="24"/>
        </w:rPr>
        <w:t>WNIOSEK O ZAŁOŻENIE KARTOTEKI LOKALI / ZMIANĘ DANYCH EWIDENCYJNYCH LOKALI**</w:t>
      </w:r>
    </w:p>
    <w:tbl>
      <w:tblPr>
        <w:tblStyle w:val="Tabela-Siatka"/>
        <w:tblW w:w="11307" w:type="dxa"/>
        <w:tblLook w:val="04A0" w:firstRow="1" w:lastRow="0" w:firstColumn="1" w:lastColumn="0" w:noHBand="0" w:noVBand="1"/>
      </w:tblPr>
      <w:tblGrid>
        <w:gridCol w:w="236"/>
        <w:gridCol w:w="3133"/>
        <w:gridCol w:w="2262"/>
        <w:gridCol w:w="283"/>
        <w:gridCol w:w="715"/>
        <w:gridCol w:w="4394"/>
        <w:gridCol w:w="284"/>
      </w:tblGrid>
      <w:tr w:rsidR="005C7B8D" w:rsidRPr="00D10052" w:rsidTr="005C7B8D">
        <w:tc>
          <w:tcPr>
            <w:tcW w:w="236" w:type="dxa"/>
            <w:vMerge w:val="restart"/>
            <w:shd w:val="clear" w:color="auto" w:fill="CCFFFF"/>
          </w:tcPr>
          <w:p w:rsidR="005C7B8D" w:rsidRPr="00D10052" w:rsidRDefault="005C7B8D"/>
        </w:tc>
        <w:tc>
          <w:tcPr>
            <w:tcW w:w="5395" w:type="dxa"/>
            <w:gridSpan w:val="2"/>
            <w:shd w:val="clear" w:color="auto" w:fill="CCFFFF"/>
          </w:tcPr>
          <w:p w:rsidR="005C7B8D" w:rsidRPr="00D10052" w:rsidRDefault="005C7B8D" w:rsidP="006C5B6B">
            <w:pPr>
              <w:pStyle w:val="Nagwek2"/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1005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</w:t>
            </w:r>
            <w:r w:rsidRPr="00D10052">
              <w:rPr>
                <w:rFonts w:ascii="Arial" w:hAnsi="Arial" w:cs="Arial"/>
                <w:color w:val="auto"/>
                <w:sz w:val="24"/>
                <w:szCs w:val="24"/>
              </w:rPr>
              <w:t>. Imię i nazwisko</w:t>
            </w:r>
            <w:r w:rsidRPr="00D1005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, imiona rodziców / </w:t>
            </w:r>
            <w:r w:rsidRPr="00D10052">
              <w:rPr>
                <w:rFonts w:ascii="Arial" w:hAnsi="Arial" w:cs="Arial"/>
                <w:color w:val="auto"/>
                <w:sz w:val="24"/>
                <w:szCs w:val="24"/>
              </w:rPr>
              <w:t>Nazwa Wnioskodawcy</w:t>
            </w:r>
          </w:p>
        </w:tc>
        <w:tc>
          <w:tcPr>
            <w:tcW w:w="283" w:type="dxa"/>
            <w:vMerge w:val="restart"/>
            <w:shd w:val="clear" w:color="auto" w:fill="CCFFFF"/>
          </w:tcPr>
          <w:p w:rsidR="005C7B8D" w:rsidRPr="00D10052" w:rsidRDefault="005C7B8D" w:rsidP="0060078A"/>
        </w:tc>
        <w:tc>
          <w:tcPr>
            <w:tcW w:w="5109" w:type="dxa"/>
            <w:gridSpan w:val="2"/>
            <w:shd w:val="clear" w:color="auto" w:fill="CCFFFF"/>
          </w:tcPr>
          <w:p w:rsidR="005C7B8D" w:rsidRPr="00D10052" w:rsidRDefault="005C7B8D" w:rsidP="006C5B6B">
            <w:pPr>
              <w:pStyle w:val="Nagwek2"/>
              <w:spacing w:before="0"/>
              <w:outlineLvl w:val="1"/>
              <w:rPr>
                <w:rFonts w:ascii="Arial" w:hAnsi="Arial" w:cs="Arial"/>
                <w:b w:val="0"/>
                <w:color w:val="auto"/>
              </w:rPr>
            </w:pPr>
            <w:r w:rsidRPr="00D10052">
              <w:rPr>
                <w:rFonts w:ascii="Arial" w:hAnsi="Arial" w:cs="Arial"/>
                <w:b w:val="0"/>
                <w:color w:val="auto"/>
              </w:rPr>
              <w:t>6. Miejscowość i data</w:t>
            </w:r>
          </w:p>
        </w:tc>
        <w:tc>
          <w:tcPr>
            <w:tcW w:w="284" w:type="dxa"/>
            <w:vMerge w:val="restart"/>
            <w:shd w:val="clear" w:color="auto" w:fill="CCFFFF"/>
          </w:tcPr>
          <w:p w:rsidR="005C7B8D" w:rsidRPr="00D10052" w:rsidRDefault="005C7B8D"/>
        </w:tc>
      </w:tr>
      <w:tr w:rsidR="005C7B8D" w:rsidRPr="00D10052" w:rsidTr="005C7B8D">
        <w:trPr>
          <w:trHeight w:val="1052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:rsidR="005C7B8D" w:rsidRPr="00D10052" w:rsidRDefault="005C7B8D"/>
        </w:tc>
        <w:tc>
          <w:tcPr>
            <w:tcW w:w="283" w:type="dxa"/>
            <w:vMerge/>
            <w:shd w:val="clear" w:color="auto" w:fill="CCFFFF"/>
          </w:tcPr>
          <w:p w:rsidR="005C7B8D" w:rsidRPr="00D10052" w:rsidRDefault="005C7B8D"/>
        </w:tc>
        <w:tc>
          <w:tcPr>
            <w:tcW w:w="5109" w:type="dxa"/>
            <w:gridSpan w:val="2"/>
            <w:tcBorders>
              <w:bottom w:val="single" w:sz="4" w:space="0" w:color="auto"/>
            </w:tcBorders>
          </w:tcPr>
          <w:p w:rsidR="005C7B8D" w:rsidRPr="00D10052" w:rsidRDefault="005C7B8D" w:rsidP="004C2436"/>
        </w:tc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5C7B8D" w:rsidRPr="00D10052" w:rsidRDefault="005C7B8D"/>
        </w:tc>
      </w:tr>
      <w:tr w:rsidR="005C7B8D" w:rsidRPr="00D10052" w:rsidTr="005C7B8D"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5395" w:type="dxa"/>
            <w:gridSpan w:val="2"/>
            <w:shd w:val="clear" w:color="auto" w:fill="CCFFFF"/>
          </w:tcPr>
          <w:p w:rsidR="005C7B8D" w:rsidRPr="00D10052" w:rsidRDefault="005C7B8D" w:rsidP="006C5B6B">
            <w:pPr>
              <w:pStyle w:val="Nagwek2"/>
              <w:spacing w:before="0"/>
              <w:outlineLvl w:val="1"/>
              <w:rPr>
                <w:rFonts w:ascii="Arial" w:hAnsi="Arial" w:cs="Arial"/>
                <w:b w:val="0"/>
                <w:color w:val="auto"/>
              </w:rPr>
            </w:pPr>
            <w:r w:rsidRPr="00D10052">
              <w:rPr>
                <w:rFonts w:ascii="Arial" w:hAnsi="Arial" w:cs="Arial"/>
                <w:b w:val="0"/>
                <w:color w:val="auto"/>
              </w:rPr>
              <w:t>2. PESEL / REGON</w:t>
            </w:r>
          </w:p>
        </w:tc>
        <w:tc>
          <w:tcPr>
            <w:tcW w:w="283" w:type="dxa"/>
            <w:vMerge/>
            <w:shd w:val="clear" w:color="auto" w:fill="CCFFFF"/>
          </w:tcPr>
          <w:p w:rsidR="005C7B8D" w:rsidRPr="00D10052" w:rsidRDefault="005C7B8D"/>
        </w:tc>
        <w:tc>
          <w:tcPr>
            <w:tcW w:w="5393" w:type="dxa"/>
            <w:gridSpan w:val="3"/>
            <w:shd w:val="clear" w:color="auto" w:fill="CCFFFF"/>
          </w:tcPr>
          <w:p w:rsidR="005C7B8D" w:rsidRPr="00D10052" w:rsidRDefault="005C7B8D" w:rsidP="006C5B6B">
            <w:pPr>
              <w:pStyle w:val="Nagwek2"/>
              <w:spacing w:before="0"/>
              <w:outlineLvl w:val="1"/>
              <w:rPr>
                <w:rFonts w:ascii="Arial" w:hAnsi="Arial" w:cs="Arial"/>
                <w:b w:val="0"/>
                <w:color w:val="auto"/>
              </w:rPr>
            </w:pPr>
            <w:r w:rsidRPr="00D10052">
              <w:rPr>
                <w:rFonts w:ascii="Arial" w:hAnsi="Arial" w:cs="Arial"/>
                <w:b w:val="0"/>
                <w:color w:val="auto"/>
              </w:rPr>
              <w:t>7. Adresat wniosku - nazwa i adres organu lub jednostki organizacyjnej, która w imieniu organu prowadzi państwowy zasób geodezyjny i kartograficzny</w:t>
            </w:r>
          </w:p>
        </w:tc>
      </w:tr>
      <w:tr w:rsidR="005C7B8D" w:rsidRPr="00D10052" w:rsidTr="005C7B8D">
        <w:trPr>
          <w:trHeight w:val="1182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:rsidR="005C7B8D" w:rsidRPr="00D10052" w:rsidRDefault="005C7B8D"/>
        </w:tc>
        <w:tc>
          <w:tcPr>
            <w:tcW w:w="283" w:type="dxa"/>
            <w:vMerge/>
            <w:shd w:val="clear" w:color="auto" w:fill="CCFFFF"/>
          </w:tcPr>
          <w:p w:rsidR="005C7B8D" w:rsidRPr="00D10052" w:rsidRDefault="005C7B8D"/>
        </w:tc>
        <w:tc>
          <w:tcPr>
            <w:tcW w:w="5393" w:type="dxa"/>
            <w:gridSpan w:val="3"/>
            <w:vMerge w:val="restart"/>
            <w:vAlign w:val="center"/>
          </w:tcPr>
          <w:p w:rsidR="005C7B8D" w:rsidRPr="00D10052" w:rsidRDefault="005C7B8D" w:rsidP="00D10052">
            <w:pPr>
              <w:keepNext/>
              <w:keepLines/>
              <w:jc w:val="center"/>
              <w:outlineLvl w:val="1"/>
              <w:rPr>
                <w:b/>
              </w:rPr>
            </w:pPr>
            <w:r w:rsidRPr="00D10052">
              <w:rPr>
                <w:b/>
              </w:rPr>
              <w:t xml:space="preserve">Miejski Ośrodek Dokumentacji </w:t>
            </w:r>
            <w:r w:rsidRPr="00D10052">
              <w:rPr>
                <w:b/>
              </w:rPr>
              <w:br/>
              <w:t xml:space="preserve">Geodezyjnej i Kartograficznej </w:t>
            </w:r>
            <w:r w:rsidRPr="00D10052">
              <w:rPr>
                <w:b/>
              </w:rPr>
              <w:br/>
              <w:t>ul. św. Jacka Odrowąża 1, 71-420 Szczecin</w:t>
            </w:r>
          </w:p>
        </w:tc>
      </w:tr>
      <w:tr w:rsidR="005C7B8D" w:rsidRPr="00D10052" w:rsidTr="005C7B8D">
        <w:trPr>
          <w:trHeight w:val="277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5395" w:type="dxa"/>
            <w:gridSpan w:val="2"/>
            <w:shd w:val="clear" w:color="auto" w:fill="CCFFFF"/>
          </w:tcPr>
          <w:p w:rsidR="005C7B8D" w:rsidRPr="00D10052" w:rsidRDefault="005C7B8D" w:rsidP="006C5B6B">
            <w:pPr>
              <w:pStyle w:val="Nagwek2"/>
              <w:spacing w:before="0"/>
              <w:outlineLvl w:val="1"/>
              <w:rPr>
                <w:rFonts w:ascii="Arial" w:hAnsi="Arial" w:cs="Arial"/>
                <w:b w:val="0"/>
                <w:color w:val="auto"/>
              </w:rPr>
            </w:pPr>
            <w:r w:rsidRPr="00D10052">
              <w:rPr>
                <w:rFonts w:ascii="Arial" w:hAnsi="Arial" w:cs="Arial"/>
                <w:b w:val="0"/>
                <w:color w:val="auto"/>
              </w:rPr>
              <w:t>3. Adres miejsca zamieszkania/siedziby wnioskodawcy</w:t>
            </w:r>
          </w:p>
        </w:tc>
        <w:tc>
          <w:tcPr>
            <w:tcW w:w="283" w:type="dxa"/>
            <w:vMerge/>
            <w:shd w:val="clear" w:color="auto" w:fill="CCFFFF"/>
          </w:tcPr>
          <w:p w:rsidR="005C7B8D" w:rsidRPr="00D10052" w:rsidRDefault="005C7B8D"/>
        </w:tc>
        <w:tc>
          <w:tcPr>
            <w:tcW w:w="5393" w:type="dxa"/>
            <w:gridSpan w:val="3"/>
            <w:vMerge/>
            <w:tcBorders>
              <w:bottom w:val="single" w:sz="4" w:space="0" w:color="auto"/>
            </w:tcBorders>
          </w:tcPr>
          <w:p w:rsidR="005C7B8D" w:rsidRPr="00D10052" w:rsidRDefault="005C7B8D"/>
        </w:tc>
      </w:tr>
      <w:tr w:rsidR="005C7B8D" w:rsidRPr="00D10052" w:rsidTr="005C7B8D">
        <w:trPr>
          <w:trHeight w:val="2078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:rsidR="005C7B8D" w:rsidRPr="00D10052" w:rsidRDefault="005C7B8D"/>
        </w:tc>
        <w:tc>
          <w:tcPr>
            <w:tcW w:w="283" w:type="dxa"/>
            <w:vMerge/>
            <w:shd w:val="clear" w:color="auto" w:fill="CCFFFF"/>
          </w:tcPr>
          <w:p w:rsidR="005C7B8D" w:rsidRPr="00D10052" w:rsidRDefault="005C7B8D"/>
        </w:tc>
        <w:tc>
          <w:tcPr>
            <w:tcW w:w="5393" w:type="dxa"/>
            <w:gridSpan w:val="3"/>
            <w:shd w:val="clear" w:color="auto" w:fill="CCFFFF"/>
          </w:tcPr>
          <w:p w:rsidR="005C7B8D" w:rsidRPr="00D10052" w:rsidRDefault="005C7B8D" w:rsidP="006C5B6B">
            <w:pPr>
              <w:pStyle w:val="Nagwek2"/>
              <w:spacing w:before="0"/>
              <w:outlineLvl w:val="1"/>
              <w:rPr>
                <w:rFonts w:ascii="Arial" w:hAnsi="Arial" w:cs="Arial"/>
                <w:b w:val="0"/>
                <w:color w:val="auto"/>
              </w:rPr>
            </w:pPr>
            <w:r w:rsidRPr="00D10052">
              <w:rPr>
                <w:rFonts w:ascii="Arial" w:hAnsi="Arial" w:cs="Arial"/>
                <w:b w:val="0"/>
                <w:color w:val="auto"/>
              </w:rPr>
              <w:t>8. Oznaczenie kancelaryjne wniosku nadane przez adresata wniosku</w:t>
            </w:r>
          </w:p>
        </w:tc>
      </w:tr>
      <w:tr w:rsidR="005C7B8D" w:rsidRPr="00D10052" w:rsidTr="005C7B8D"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5395" w:type="dxa"/>
            <w:gridSpan w:val="2"/>
            <w:shd w:val="clear" w:color="auto" w:fill="CCFFFF"/>
          </w:tcPr>
          <w:p w:rsidR="005C7B8D" w:rsidRPr="00D10052" w:rsidRDefault="005C7B8D" w:rsidP="006C5B6B">
            <w:pPr>
              <w:pStyle w:val="Nagwek2"/>
              <w:spacing w:before="0"/>
              <w:outlineLvl w:val="1"/>
              <w:rPr>
                <w:rFonts w:ascii="Arial" w:hAnsi="Arial" w:cs="Arial"/>
                <w:b w:val="0"/>
                <w:color w:val="auto"/>
              </w:rPr>
            </w:pPr>
            <w:r w:rsidRPr="00D10052">
              <w:rPr>
                <w:rFonts w:ascii="Arial" w:hAnsi="Arial" w:cs="Arial"/>
                <w:b w:val="0"/>
                <w:color w:val="auto"/>
              </w:rPr>
              <w:t>4. Adres do korespondencji*</w:t>
            </w:r>
          </w:p>
        </w:tc>
        <w:tc>
          <w:tcPr>
            <w:tcW w:w="283" w:type="dxa"/>
            <w:vMerge/>
            <w:shd w:val="clear" w:color="auto" w:fill="CCFFFF"/>
          </w:tcPr>
          <w:p w:rsidR="005C7B8D" w:rsidRPr="00D10052" w:rsidRDefault="005C7B8D"/>
        </w:tc>
        <w:tc>
          <w:tcPr>
            <w:tcW w:w="5393" w:type="dxa"/>
            <w:gridSpan w:val="3"/>
            <w:vMerge w:val="restart"/>
          </w:tcPr>
          <w:p w:rsidR="005C7B8D" w:rsidRPr="00D10052" w:rsidRDefault="005C7B8D"/>
        </w:tc>
      </w:tr>
      <w:tr w:rsidR="005C7B8D" w:rsidRPr="00D10052" w:rsidTr="005C7B8D">
        <w:trPr>
          <w:trHeight w:val="1144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:rsidR="005C7B8D" w:rsidRPr="00D10052" w:rsidRDefault="005C7B8D"/>
        </w:tc>
        <w:tc>
          <w:tcPr>
            <w:tcW w:w="283" w:type="dxa"/>
            <w:vMerge/>
            <w:shd w:val="clear" w:color="auto" w:fill="CCFFFF"/>
          </w:tcPr>
          <w:p w:rsidR="005C7B8D" w:rsidRPr="00D10052" w:rsidRDefault="005C7B8D"/>
        </w:tc>
        <w:tc>
          <w:tcPr>
            <w:tcW w:w="5393" w:type="dxa"/>
            <w:gridSpan w:val="3"/>
            <w:vMerge/>
          </w:tcPr>
          <w:p w:rsidR="005C7B8D" w:rsidRPr="00D10052" w:rsidRDefault="005C7B8D"/>
        </w:tc>
      </w:tr>
      <w:tr w:rsidR="005C7B8D" w:rsidRPr="00D10052" w:rsidTr="005C7B8D"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5395" w:type="dxa"/>
            <w:gridSpan w:val="2"/>
            <w:shd w:val="clear" w:color="auto" w:fill="CCFFFF"/>
          </w:tcPr>
          <w:p w:rsidR="005C7B8D" w:rsidRPr="00D10052" w:rsidRDefault="005C7B8D" w:rsidP="006C5B6B">
            <w:pPr>
              <w:pStyle w:val="Nagwek2"/>
              <w:spacing w:before="0"/>
              <w:outlineLvl w:val="1"/>
              <w:rPr>
                <w:rFonts w:ascii="Arial" w:hAnsi="Arial" w:cs="Arial"/>
                <w:b w:val="0"/>
                <w:color w:val="auto"/>
              </w:rPr>
            </w:pPr>
            <w:r w:rsidRPr="00D10052">
              <w:rPr>
                <w:rFonts w:ascii="Arial" w:hAnsi="Arial" w:cs="Arial"/>
                <w:b w:val="0"/>
                <w:color w:val="auto"/>
              </w:rPr>
              <w:t>5. Dane kontaktowe wnioskodawcy: numer telefonu /adres poczty elektronicznej*</w:t>
            </w:r>
          </w:p>
        </w:tc>
        <w:tc>
          <w:tcPr>
            <w:tcW w:w="283" w:type="dxa"/>
            <w:vMerge/>
            <w:shd w:val="clear" w:color="auto" w:fill="CCFFFF"/>
          </w:tcPr>
          <w:p w:rsidR="005C7B8D" w:rsidRPr="00D10052" w:rsidRDefault="005C7B8D"/>
        </w:tc>
        <w:tc>
          <w:tcPr>
            <w:tcW w:w="5393" w:type="dxa"/>
            <w:gridSpan w:val="3"/>
            <w:vMerge/>
          </w:tcPr>
          <w:p w:rsidR="005C7B8D" w:rsidRPr="00D10052" w:rsidRDefault="005C7B8D"/>
        </w:tc>
      </w:tr>
      <w:tr w:rsidR="005C7B8D" w:rsidRPr="00D10052" w:rsidTr="005C7B8D">
        <w:trPr>
          <w:trHeight w:val="998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:rsidR="005C7B8D" w:rsidRPr="00D10052" w:rsidRDefault="005C7B8D"/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CCFFFF"/>
          </w:tcPr>
          <w:p w:rsidR="005C7B8D" w:rsidRPr="00D10052" w:rsidRDefault="005C7B8D"/>
        </w:tc>
        <w:tc>
          <w:tcPr>
            <w:tcW w:w="5393" w:type="dxa"/>
            <w:gridSpan w:val="3"/>
            <w:vMerge/>
            <w:tcBorders>
              <w:bottom w:val="single" w:sz="4" w:space="0" w:color="auto"/>
            </w:tcBorders>
          </w:tcPr>
          <w:p w:rsidR="005C7B8D" w:rsidRPr="00D10052" w:rsidRDefault="005C7B8D"/>
        </w:tc>
      </w:tr>
      <w:tr w:rsidR="005C7B8D" w:rsidRPr="00D10052" w:rsidTr="00D10052"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11071" w:type="dxa"/>
            <w:gridSpan w:val="6"/>
            <w:shd w:val="clear" w:color="auto" w:fill="CCFFFF"/>
          </w:tcPr>
          <w:p w:rsidR="005C7B8D" w:rsidRPr="00D10052" w:rsidRDefault="005C7B8D" w:rsidP="006C5B6B">
            <w:pPr>
              <w:pStyle w:val="Nagwek2"/>
              <w:spacing w:before="0"/>
              <w:outlineLvl w:val="1"/>
              <w:rPr>
                <w:rFonts w:ascii="Arial" w:hAnsi="Arial" w:cs="Arial"/>
                <w:b w:val="0"/>
                <w:color w:val="auto"/>
              </w:rPr>
            </w:pPr>
            <w:r w:rsidRPr="00D10052">
              <w:rPr>
                <w:rFonts w:ascii="Arial" w:hAnsi="Arial" w:cs="Arial"/>
                <w:b w:val="0"/>
                <w:color w:val="auto"/>
              </w:rPr>
              <w:t>9. Dane identyfikujące obszar objęty wnioskiem:</w:t>
            </w:r>
          </w:p>
        </w:tc>
      </w:tr>
      <w:tr w:rsidR="005C7B8D" w:rsidRPr="00D10052" w:rsidTr="00D10052">
        <w:trPr>
          <w:trHeight w:val="559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11071" w:type="dxa"/>
            <w:gridSpan w:val="6"/>
            <w:vAlign w:val="bottom"/>
          </w:tcPr>
          <w:p w:rsidR="005C7B8D" w:rsidRPr="00D10052" w:rsidRDefault="005C7B8D" w:rsidP="005C1F0D">
            <w:r w:rsidRPr="00D10052">
              <w:t>nazwa jednostki ewidencyjnej: Miasto Szczecin</w:t>
            </w:r>
          </w:p>
        </w:tc>
      </w:tr>
      <w:tr w:rsidR="005C7B8D" w:rsidRPr="00D10052" w:rsidTr="00D10052">
        <w:trPr>
          <w:trHeight w:val="549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11071" w:type="dxa"/>
            <w:gridSpan w:val="6"/>
            <w:vAlign w:val="bottom"/>
          </w:tcPr>
          <w:p w:rsidR="005C7B8D" w:rsidRPr="00D10052" w:rsidRDefault="005C7B8D" w:rsidP="005C1F0D">
            <w:r w:rsidRPr="00D10052">
              <w:t>obręb ewidencyjny:……………………………………………………………………………………………………………………………………………………………..</w:t>
            </w:r>
          </w:p>
        </w:tc>
      </w:tr>
      <w:tr w:rsidR="005C7B8D" w:rsidRPr="00D10052" w:rsidTr="00D10052">
        <w:trPr>
          <w:trHeight w:val="571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11071" w:type="dxa"/>
            <w:gridSpan w:val="6"/>
            <w:vAlign w:val="bottom"/>
          </w:tcPr>
          <w:p w:rsidR="005C7B8D" w:rsidRPr="00D10052" w:rsidRDefault="005C7B8D" w:rsidP="005C1F0D">
            <w:r w:rsidRPr="00D10052">
              <w:t>nr działek ewidencyjnych:……………………………………………………………………………………………………………………………………………………</w:t>
            </w:r>
          </w:p>
        </w:tc>
      </w:tr>
      <w:tr w:rsidR="005C7B8D" w:rsidRPr="00D10052" w:rsidTr="00D10052">
        <w:trPr>
          <w:trHeight w:val="551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11071" w:type="dxa"/>
            <w:gridSpan w:val="6"/>
            <w:vAlign w:val="bottom"/>
          </w:tcPr>
          <w:p w:rsidR="005C7B8D" w:rsidRPr="00D10052" w:rsidRDefault="005C7B8D" w:rsidP="005C1F0D">
            <w:r w:rsidRPr="00D10052">
              <w:t>adres nieruchomości (nazwa ulicy, nr porządkowy) lub nr księgi wieczystej:……………………………………………………………………….</w:t>
            </w:r>
          </w:p>
        </w:tc>
      </w:tr>
      <w:tr w:rsidR="005C7B8D" w:rsidRPr="00D10052" w:rsidTr="00D10052">
        <w:trPr>
          <w:trHeight w:val="558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11071" w:type="dxa"/>
            <w:gridSpan w:val="6"/>
            <w:vAlign w:val="bottom"/>
          </w:tcPr>
          <w:p w:rsidR="005C7B8D" w:rsidRPr="00D10052" w:rsidRDefault="005C7B8D" w:rsidP="005C1F0D">
            <w:r w:rsidRPr="00D10052">
              <w:t>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5C7B8D" w:rsidRPr="00D10052" w:rsidTr="00D10052">
        <w:trPr>
          <w:trHeight w:val="553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11071" w:type="dxa"/>
            <w:gridSpan w:val="6"/>
            <w:vAlign w:val="bottom"/>
          </w:tcPr>
          <w:p w:rsidR="005C7B8D" w:rsidRPr="00D10052" w:rsidRDefault="005C7B8D" w:rsidP="005C1F0D">
            <w:r w:rsidRPr="00D10052">
              <w:t>…………………………………………………………………………………………………………………………………………………....………………………………………</w:t>
            </w:r>
          </w:p>
        </w:tc>
      </w:tr>
      <w:tr w:rsidR="005C7B8D" w:rsidRPr="00D10052" w:rsidTr="00D10052">
        <w:trPr>
          <w:trHeight w:val="560"/>
        </w:trPr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11071" w:type="dxa"/>
            <w:gridSpan w:val="6"/>
            <w:tcBorders>
              <w:bottom w:val="single" w:sz="4" w:space="0" w:color="auto"/>
            </w:tcBorders>
            <w:vAlign w:val="bottom"/>
          </w:tcPr>
          <w:p w:rsidR="005C7B8D" w:rsidRPr="00D10052" w:rsidRDefault="005C7B8D" w:rsidP="005C1F0D">
            <w:r w:rsidRPr="00D10052">
              <w:t>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5C7B8D" w:rsidRPr="00D10052" w:rsidTr="00D10052">
        <w:tc>
          <w:tcPr>
            <w:tcW w:w="236" w:type="dxa"/>
            <w:vMerge/>
            <w:tcBorders>
              <w:top w:val="nil"/>
            </w:tcBorders>
            <w:shd w:val="clear" w:color="auto" w:fill="CCFFFF"/>
          </w:tcPr>
          <w:p w:rsidR="005C7B8D" w:rsidRPr="00D10052" w:rsidRDefault="005C7B8D"/>
        </w:tc>
        <w:tc>
          <w:tcPr>
            <w:tcW w:w="11071" w:type="dxa"/>
            <w:gridSpan w:val="6"/>
            <w:shd w:val="clear" w:color="auto" w:fill="CCFFFF"/>
          </w:tcPr>
          <w:p w:rsidR="005C7B8D" w:rsidRPr="00D10052" w:rsidRDefault="005C7B8D" w:rsidP="006C5B6B">
            <w:pPr>
              <w:pStyle w:val="Nagwek2"/>
              <w:spacing w:before="0"/>
              <w:outlineLvl w:val="1"/>
              <w:rPr>
                <w:rFonts w:ascii="Arial" w:hAnsi="Arial" w:cs="Arial"/>
                <w:b w:val="0"/>
                <w:color w:val="auto"/>
              </w:rPr>
            </w:pPr>
            <w:r w:rsidRPr="00D10052">
              <w:rPr>
                <w:rFonts w:ascii="Arial" w:hAnsi="Arial" w:cs="Arial"/>
                <w:b w:val="0"/>
                <w:color w:val="auto"/>
              </w:rPr>
              <w:t>10. Określenie prawa do składania wniosku:</w:t>
            </w:r>
          </w:p>
        </w:tc>
      </w:tr>
      <w:tr w:rsidR="005C7B8D" w:rsidRPr="00D10052" w:rsidTr="00D10052">
        <w:trPr>
          <w:trHeight w:val="1115"/>
        </w:trPr>
        <w:tc>
          <w:tcPr>
            <w:tcW w:w="236" w:type="dxa"/>
            <w:vMerge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5C7B8D" w:rsidRPr="00D10052" w:rsidRDefault="005C7B8D"/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:rsidR="005C7B8D" w:rsidRPr="00D10052" w:rsidRDefault="00B81F7D" w:rsidP="005C1F0D">
            <w:sdt>
              <w:sdtPr>
                <w:rPr>
                  <w:rFonts w:ascii="Arial" w:hAnsi="Arial" w:cs="Arial"/>
                  <w:sz w:val="24"/>
                  <w:szCs w:val="24"/>
                </w:rPr>
                <w:id w:val="-159847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B8D" w:rsidRPr="00D1005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C7B8D" w:rsidRPr="00D10052">
              <w:t xml:space="preserve"> właściciel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5C7B8D" w:rsidRPr="00D10052" w:rsidRDefault="00B81F7D" w:rsidP="005C1F0D">
            <w:sdt>
              <w:sdtPr>
                <w:rPr>
                  <w:rFonts w:ascii="Arial" w:hAnsi="Arial" w:cs="Arial"/>
                  <w:sz w:val="24"/>
                  <w:szCs w:val="24"/>
                </w:rPr>
                <w:id w:val="-1761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B8D" w:rsidRPr="00D1005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C7B8D" w:rsidRPr="00D10052">
              <w:t xml:space="preserve"> użytkownik wieczysty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:rsidR="005C7B8D" w:rsidRPr="00D10052" w:rsidRDefault="00B81F7D" w:rsidP="005C1F0D">
            <w:sdt>
              <w:sdtPr>
                <w:rPr>
                  <w:rFonts w:ascii="Arial" w:hAnsi="Arial" w:cs="Arial"/>
                  <w:sz w:val="24"/>
                  <w:szCs w:val="24"/>
                </w:rPr>
                <w:id w:val="-151476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B8D" w:rsidRPr="00D1005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C7B8D" w:rsidRPr="00D10052">
              <w:t xml:space="preserve"> pełnomocnik …………………………..</w:t>
            </w:r>
          </w:p>
          <w:p w:rsidR="005C7B8D" w:rsidRPr="00D10052" w:rsidRDefault="005C7B8D" w:rsidP="005C1F0D">
            <w:r w:rsidRPr="00D10052">
              <w:t>(należy przedłożyć oryginał pełnomocnika)</w:t>
            </w:r>
            <w:r w:rsidRPr="00D10052">
              <w:br/>
              <w:t xml:space="preserve"> (data wystawienia pełnomocnika)</w:t>
            </w:r>
          </w:p>
        </w:tc>
      </w:tr>
      <w:tr w:rsidR="009D4EA7" w:rsidRPr="00D10052" w:rsidTr="00D10052">
        <w:tc>
          <w:tcPr>
            <w:tcW w:w="236" w:type="dxa"/>
            <w:vMerge w:val="restart"/>
            <w:shd w:val="clear" w:color="auto" w:fill="CCFFFF"/>
          </w:tcPr>
          <w:p w:rsidR="009D4EA7" w:rsidRPr="00D10052" w:rsidRDefault="009D4EA7">
            <w:r w:rsidRPr="00D10052">
              <w:lastRenderedPageBreak/>
              <w:br w:type="page"/>
            </w:r>
          </w:p>
        </w:tc>
        <w:tc>
          <w:tcPr>
            <w:tcW w:w="11071" w:type="dxa"/>
            <w:gridSpan w:val="6"/>
            <w:shd w:val="clear" w:color="auto" w:fill="CCFFFF"/>
          </w:tcPr>
          <w:p w:rsidR="009D4EA7" w:rsidRPr="00D10052" w:rsidRDefault="009D4EA7" w:rsidP="006C5B6B">
            <w:pPr>
              <w:pStyle w:val="Nagwek2"/>
              <w:spacing w:before="0"/>
              <w:outlineLvl w:val="1"/>
              <w:rPr>
                <w:rFonts w:ascii="Arial" w:hAnsi="Arial" w:cs="Arial"/>
                <w:b w:val="0"/>
                <w:color w:val="auto"/>
              </w:rPr>
            </w:pPr>
            <w:r w:rsidRPr="00D10052">
              <w:rPr>
                <w:rFonts w:ascii="Arial" w:hAnsi="Arial" w:cs="Arial"/>
                <w:b w:val="0"/>
                <w:color w:val="auto"/>
              </w:rPr>
              <w:t>11. Zakres zgłaszanej zmiany:</w:t>
            </w:r>
          </w:p>
        </w:tc>
      </w:tr>
      <w:tr w:rsidR="009D4EA7" w:rsidRPr="00D10052" w:rsidTr="00943E73">
        <w:trPr>
          <w:trHeight w:val="2270"/>
        </w:trPr>
        <w:tc>
          <w:tcPr>
            <w:tcW w:w="236" w:type="dxa"/>
            <w:vMerge/>
            <w:shd w:val="clear" w:color="auto" w:fill="CCFFFF"/>
          </w:tcPr>
          <w:p w:rsidR="009D4EA7" w:rsidRPr="00D10052" w:rsidRDefault="009D4EA7"/>
        </w:tc>
        <w:tc>
          <w:tcPr>
            <w:tcW w:w="11071" w:type="dxa"/>
            <w:gridSpan w:val="6"/>
            <w:tcBorders>
              <w:bottom w:val="single" w:sz="4" w:space="0" w:color="auto"/>
            </w:tcBorders>
          </w:tcPr>
          <w:p w:rsidR="009D4EA7" w:rsidRPr="00D10052" w:rsidRDefault="009D4EA7"/>
        </w:tc>
      </w:tr>
      <w:tr w:rsidR="009D4EA7" w:rsidRPr="00D10052" w:rsidTr="00943E73">
        <w:tc>
          <w:tcPr>
            <w:tcW w:w="236" w:type="dxa"/>
            <w:vMerge/>
            <w:shd w:val="clear" w:color="auto" w:fill="CCFFFF"/>
          </w:tcPr>
          <w:p w:rsidR="009D4EA7" w:rsidRPr="00D10052" w:rsidRDefault="009D4EA7"/>
        </w:tc>
        <w:tc>
          <w:tcPr>
            <w:tcW w:w="11071" w:type="dxa"/>
            <w:gridSpan w:val="6"/>
            <w:shd w:val="clear" w:color="auto" w:fill="CCFFFF"/>
          </w:tcPr>
          <w:p w:rsidR="009D4EA7" w:rsidRPr="00D10052" w:rsidRDefault="009D4EA7" w:rsidP="006C5B6B">
            <w:pPr>
              <w:pStyle w:val="Nagwek2"/>
              <w:spacing w:before="0"/>
              <w:outlineLvl w:val="1"/>
              <w:rPr>
                <w:b w:val="0"/>
                <w:color w:val="auto"/>
              </w:rPr>
            </w:pPr>
            <w:r w:rsidRPr="00D10052">
              <w:rPr>
                <w:rFonts w:ascii="Arial" w:hAnsi="Arial" w:cs="Arial"/>
                <w:b w:val="0"/>
                <w:color w:val="auto"/>
              </w:rPr>
              <w:t>12. Załączone do wniosku dokumenty</w:t>
            </w:r>
            <w:r w:rsidRPr="00D10052">
              <w:rPr>
                <w:b w:val="0"/>
                <w:color w:val="auto"/>
              </w:rPr>
              <w:t>:</w:t>
            </w:r>
          </w:p>
        </w:tc>
      </w:tr>
      <w:tr w:rsidR="009D4EA7" w:rsidRPr="00D10052" w:rsidTr="00943E73">
        <w:tc>
          <w:tcPr>
            <w:tcW w:w="236" w:type="dxa"/>
            <w:vMerge/>
            <w:shd w:val="clear" w:color="auto" w:fill="CCFFFF"/>
          </w:tcPr>
          <w:p w:rsidR="009D4EA7" w:rsidRPr="00D10052" w:rsidRDefault="009D4EA7"/>
        </w:tc>
        <w:tc>
          <w:tcPr>
            <w:tcW w:w="11071" w:type="dxa"/>
            <w:gridSpan w:val="6"/>
          </w:tcPr>
          <w:p w:rsidR="009D4EA7" w:rsidRPr="00D10052" w:rsidRDefault="00B81F7D">
            <w:sdt>
              <w:sdtPr>
                <w:rPr>
                  <w:rFonts w:ascii="Arial" w:hAnsi="Arial" w:cs="Arial"/>
                  <w:sz w:val="24"/>
                  <w:szCs w:val="24"/>
                </w:rPr>
                <w:id w:val="12749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A7" w:rsidRPr="00D1005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D4EA7" w:rsidRPr="00D10052">
              <w:t xml:space="preserve"> zaświadczenie o samodzielności lokalu</w:t>
            </w:r>
          </w:p>
        </w:tc>
      </w:tr>
      <w:tr w:rsidR="009D4EA7" w:rsidRPr="00D10052" w:rsidTr="00943E73">
        <w:tc>
          <w:tcPr>
            <w:tcW w:w="236" w:type="dxa"/>
            <w:vMerge/>
            <w:shd w:val="clear" w:color="auto" w:fill="CCFFFF"/>
          </w:tcPr>
          <w:p w:rsidR="009D4EA7" w:rsidRPr="00D10052" w:rsidRDefault="009D4EA7"/>
        </w:tc>
        <w:tc>
          <w:tcPr>
            <w:tcW w:w="11071" w:type="dxa"/>
            <w:gridSpan w:val="6"/>
          </w:tcPr>
          <w:p w:rsidR="009D4EA7" w:rsidRPr="00D10052" w:rsidRDefault="00B81F7D">
            <w:sdt>
              <w:sdtPr>
                <w:rPr>
                  <w:rFonts w:ascii="Arial" w:hAnsi="Arial" w:cs="Arial"/>
                  <w:sz w:val="24"/>
                  <w:szCs w:val="24"/>
                </w:rPr>
                <w:id w:val="159959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A7" w:rsidRPr="00D1005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D4EA7" w:rsidRPr="00D10052">
              <w:t xml:space="preserve"> rysunki rzutów poziomych odpowiednich kondygnacji budynku z zaznaczonym lokalem oraz pomieszczeniami przynależnymi</w:t>
            </w:r>
          </w:p>
        </w:tc>
      </w:tr>
      <w:tr w:rsidR="009D4EA7" w:rsidRPr="00D10052" w:rsidTr="00943E73">
        <w:tc>
          <w:tcPr>
            <w:tcW w:w="236" w:type="dxa"/>
            <w:vMerge/>
            <w:shd w:val="clear" w:color="auto" w:fill="CCFFFF"/>
          </w:tcPr>
          <w:p w:rsidR="009D4EA7" w:rsidRPr="00D10052" w:rsidRDefault="009D4EA7"/>
        </w:tc>
        <w:tc>
          <w:tcPr>
            <w:tcW w:w="11071" w:type="dxa"/>
            <w:gridSpan w:val="6"/>
          </w:tcPr>
          <w:p w:rsidR="009D4EA7" w:rsidRPr="00D10052" w:rsidRDefault="00B81F7D">
            <w:sdt>
              <w:sdtPr>
                <w:rPr>
                  <w:rFonts w:ascii="Arial" w:hAnsi="Arial" w:cs="Arial"/>
                  <w:sz w:val="24"/>
                  <w:szCs w:val="24"/>
                </w:rPr>
                <w:id w:val="15208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A7" w:rsidRPr="00D1005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D4EA7" w:rsidRPr="00D10052">
              <w:t xml:space="preserve"> w razie usytuowania pomieszczeń przynależnych poza budynkiem  - kopia mapy ewidencyjnej zawierająca oznaczenie i granice tych pomieszczeń lub identyfikator budynku</w:t>
            </w:r>
          </w:p>
        </w:tc>
      </w:tr>
      <w:tr w:rsidR="009D4EA7" w:rsidRPr="00D10052" w:rsidTr="00943E73">
        <w:trPr>
          <w:trHeight w:val="607"/>
        </w:trPr>
        <w:tc>
          <w:tcPr>
            <w:tcW w:w="236" w:type="dxa"/>
            <w:vMerge/>
            <w:shd w:val="clear" w:color="auto" w:fill="CCFFFF"/>
          </w:tcPr>
          <w:p w:rsidR="009D4EA7" w:rsidRPr="00D10052" w:rsidRDefault="009D4EA7"/>
        </w:tc>
        <w:tc>
          <w:tcPr>
            <w:tcW w:w="11071" w:type="dxa"/>
            <w:gridSpan w:val="6"/>
            <w:tcBorders>
              <w:bottom w:val="single" w:sz="4" w:space="0" w:color="auto"/>
            </w:tcBorders>
            <w:vAlign w:val="bottom"/>
          </w:tcPr>
          <w:p w:rsidR="009D4EA7" w:rsidRPr="00D10052" w:rsidRDefault="009D4EA7" w:rsidP="005C1F0D">
            <w:r w:rsidRPr="00D10052">
              <w:t>inne……………………………………………………………………………………………………………………………………………………………………………………..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9D4EA7" w:rsidRPr="00D10052" w:rsidTr="00943E73">
        <w:tc>
          <w:tcPr>
            <w:tcW w:w="236" w:type="dxa"/>
            <w:vMerge/>
            <w:shd w:val="clear" w:color="auto" w:fill="CCFFFF"/>
          </w:tcPr>
          <w:p w:rsidR="009D4EA7" w:rsidRPr="00D10052" w:rsidRDefault="009D4EA7"/>
        </w:tc>
        <w:tc>
          <w:tcPr>
            <w:tcW w:w="11071" w:type="dxa"/>
            <w:gridSpan w:val="6"/>
            <w:shd w:val="clear" w:color="auto" w:fill="CCFFFF"/>
          </w:tcPr>
          <w:p w:rsidR="009D4EA7" w:rsidRPr="00D10052" w:rsidRDefault="009D4EA7" w:rsidP="006C5B6B">
            <w:pPr>
              <w:pStyle w:val="Nagwek2"/>
              <w:spacing w:before="0"/>
              <w:outlineLvl w:val="1"/>
              <w:rPr>
                <w:rFonts w:ascii="Arial" w:hAnsi="Arial" w:cs="Arial"/>
                <w:b w:val="0"/>
                <w:color w:val="auto"/>
              </w:rPr>
            </w:pPr>
            <w:r w:rsidRPr="00D10052">
              <w:rPr>
                <w:rFonts w:ascii="Arial" w:hAnsi="Arial" w:cs="Arial"/>
                <w:b w:val="0"/>
                <w:color w:val="auto"/>
              </w:rPr>
              <w:t>13. Osoba wyznaczona do kontaktów ze strony wnioskodawcy*</w:t>
            </w:r>
          </w:p>
        </w:tc>
      </w:tr>
      <w:tr w:rsidR="009D4EA7" w:rsidRPr="00D10052" w:rsidTr="00D10052">
        <w:trPr>
          <w:trHeight w:val="579"/>
        </w:trPr>
        <w:tc>
          <w:tcPr>
            <w:tcW w:w="236" w:type="dxa"/>
            <w:vMerge/>
            <w:shd w:val="clear" w:color="auto" w:fill="CCFFFF"/>
          </w:tcPr>
          <w:p w:rsidR="009D4EA7" w:rsidRPr="00D10052" w:rsidRDefault="009D4EA7"/>
        </w:tc>
        <w:tc>
          <w:tcPr>
            <w:tcW w:w="11071" w:type="dxa"/>
            <w:gridSpan w:val="6"/>
            <w:vAlign w:val="bottom"/>
          </w:tcPr>
          <w:p w:rsidR="009D4EA7" w:rsidRPr="00D10052" w:rsidRDefault="009D4EA7" w:rsidP="007C7FC8">
            <w:pPr>
              <w:tabs>
                <w:tab w:val="left" w:pos="1290"/>
              </w:tabs>
            </w:pPr>
            <w:r w:rsidRPr="00D10052">
              <w:t>Imię, nazwisko:…………………………………………………………………………………………………………………………………………………………………….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9D4EA7" w:rsidRPr="00D10052" w:rsidTr="00943E73">
        <w:trPr>
          <w:trHeight w:val="559"/>
        </w:trPr>
        <w:tc>
          <w:tcPr>
            <w:tcW w:w="236" w:type="dxa"/>
            <w:vMerge/>
            <w:shd w:val="clear" w:color="auto" w:fill="CCFFFF"/>
          </w:tcPr>
          <w:p w:rsidR="009D4EA7" w:rsidRPr="00D10052" w:rsidRDefault="009D4EA7"/>
        </w:tc>
        <w:tc>
          <w:tcPr>
            <w:tcW w:w="11071" w:type="dxa"/>
            <w:gridSpan w:val="6"/>
            <w:vAlign w:val="bottom"/>
          </w:tcPr>
          <w:p w:rsidR="009D4EA7" w:rsidRPr="00D10052" w:rsidRDefault="009D4EA7" w:rsidP="007C7FC8">
            <w:r w:rsidRPr="00D10052">
              <w:t>e-mail:………………………………………………………………………………………………………………………………………………………………………………….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9D4EA7" w:rsidRPr="00D10052" w:rsidTr="00943E73">
        <w:trPr>
          <w:trHeight w:val="553"/>
        </w:trPr>
        <w:tc>
          <w:tcPr>
            <w:tcW w:w="236" w:type="dxa"/>
            <w:vMerge/>
            <w:shd w:val="clear" w:color="auto" w:fill="CCFFFF"/>
          </w:tcPr>
          <w:p w:rsidR="009D4EA7" w:rsidRPr="00D10052" w:rsidRDefault="009D4EA7"/>
        </w:tc>
        <w:tc>
          <w:tcPr>
            <w:tcW w:w="11071" w:type="dxa"/>
            <w:gridSpan w:val="6"/>
            <w:vAlign w:val="bottom"/>
          </w:tcPr>
          <w:p w:rsidR="009D4EA7" w:rsidRPr="00D10052" w:rsidRDefault="009D4EA7" w:rsidP="007C7FC8">
            <w:r w:rsidRPr="00D10052">
              <w:t>telefon:………………………………………………………………………………………………………………………………………………………………………………..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9D4EA7" w:rsidRPr="00D10052" w:rsidTr="00943E73">
        <w:tc>
          <w:tcPr>
            <w:tcW w:w="236" w:type="dxa"/>
            <w:vMerge/>
            <w:shd w:val="clear" w:color="auto" w:fill="CCFFFF"/>
          </w:tcPr>
          <w:p w:rsidR="009D4EA7" w:rsidRPr="00D10052" w:rsidRDefault="009D4EA7"/>
        </w:tc>
        <w:tc>
          <w:tcPr>
            <w:tcW w:w="5395" w:type="dxa"/>
            <w:gridSpan w:val="2"/>
            <w:shd w:val="clear" w:color="auto" w:fill="CCFFFF"/>
          </w:tcPr>
          <w:p w:rsidR="009D4EA7" w:rsidRPr="00D10052" w:rsidRDefault="009D4EA7"/>
        </w:tc>
        <w:tc>
          <w:tcPr>
            <w:tcW w:w="5676" w:type="dxa"/>
            <w:gridSpan w:val="4"/>
            <w:shd w:val="clear" w:color="auto" w:fill="CCFFFF"/>
          </w:tcPr>
          <w:p w:rsidR="009D4EA7" w:rsidRPr="00D10052" w:rsidRDefault="009D4EA7" w:rsidP="007C7FC8">
            <w:pPr>
              <w:jc w:val="center"/>
            </w:pPr>
            <w:r w:rsidRPr="00D10052">
              <w:t>WNIOSKODAWCA</w:t>
            </w:r>
          </w:p>
        </w:tc>
      </w:tr>
      <w:tr w:rsidR="009D4EA7" w:rsidRPr="00D10052" w:rsidTr="00943E73">
        <w:trPr>
          <w:trHeight w:val="1260"/>
        </w:trPr>
        <w:tc>
          <w:tcPr>
            <w:tcW w:w="236" w:type="dxa"/>
            <w:vMerge/>
            <w:shd w:val="clear" w:color="auto" w:fill="CCFFFF"/>
          </w:tcPr>
          <w:p w:rsidR="009D4EA7" w:rsidRPr="00D10052" w:rsidRDefault="009D4EA7"/>
        </w:tc>
        <w:tc>
          <w:tcPr>
            <w:tcW w:w="5395" w:type="dxa"/>
            <w:gridSpan w:val="2"/>
          </w:tcPr>
          <w:p w:rsidR="009D4EA7" w:rsidRPr="00D10052" w:rsidRDefault="009D4EA7"/>
        </w:tc>
        <w:tc>
          <w:tcPr>
            <w:tcW w:w="5676" w:type="dxa"/>
            <w:gridSpan w:val="4"/>
          </w:tcPr>
          <w:p w:rsidR="009D4EA7" w:rsidRPr="00D10052" w:rsidRDefault="009D4EA7"/>
        </w:tc>
      </w:tr>
    </w:tbl>
    <w:p w:rsidR="004C2436" w:rsidRPr="00D10052" w:rsidRDefault="004C2436"/>
    <w:p w:rsidR="007C7FC8" w:rsidRPr="00D10052" w:rsidRDefault="007C7FC8">
      <w:r w:rsidRPr="00D10052">
        <w:t>Przypisy:</w:t>
      </w:r>
    </w:p>
    <w:p w:rsidR="007C7FC8" w:rsidRPr="00D10052" w:rsidRDefault="007C7FC8" w:rsidP="008949FD">
      <w:pPr>
        <w:pStyle w:val="Akapitzlist"/>
        <w:numPr>
          <w:ilvl w:val="0"/>
          <w:numId w:val="1"/>
        </w:numPr>
        <w:jc w:val="both"/>
      </w:pPr>
      <w:r w:rsidRPr="00D10052">
        <w:t>Dla podmiotów z innych państw nazwa i identyfikator dokumentu równoważnego.</w:t>
      </w:r>
    </w:p>
    <w:p w:rsidR="007C7FC8" w:rsidRPr="00D10052" w:rsidRDefault="007C7FC8" w:rsidP="008949FD">
      <w:pPr>
        <w:pStyle w:val="Akapitzlist"/>
        <w:numPr>
          <w:ilvl w:val="0"/>
          <w:numId w:val="1"/>
        </w:numPr>
        <w:jc w:val="both"/>
      </w:pPr>
      <w:r w:rsidRPr="00D10052">
        <w:t xml:space="preserve">Podpis odręczny, podpis elektroniczny, o którym mowa w art. 3 pkt 1 ustawy z dnia 18 września 2001 r. o podpisie elektronicznym, bezpieczny podpis elektroniczny, o którym mowa w art. 3 pkt 2 ustawy z dnia 18 września 2001 r. </w:t>
      </w:r>
      <w:r w:rsidR="008949FD" w:rsidRPr="00D10052">
        <w:br/>
      </w:r>
      <w:r w:rsidRPr="00D10052">
        <w:t xml:space="preserve">o podpisie elektronicznym, podpis potwierdzony profilem zaufanym </w:t>
      </w:r>
      <w:proofErr w:type="spellStart"/>
      <w:r w:rsidRPr="00D10052">
        <w:t>ePUAP</w:t>
      </w:r>
      <w:proofErr w:type="spellEnd"/>
      <w:r w:rsidRPr="00D10052">
        <w:t xml:space="preserve">, o którym mowa w art. 3 pkt 15 ustawy z dnia 17 lutego 2005 r. o informatyzacji działalności podmiotów realizujących zadania publiczne lub w przypadku składania wniosku za pomocą systemu teleinformatycznego, o którym mowa w przepisach wydanych na podstawie art. 40 ust. 8 ustawy - Prawo geodezyjne i kartograficzne, identyfikator umożliwiający weryfikację wnioskodawcy </w:t>
      </w:r>
      <w:r w:rsidR="008949FD" w:rsidRPr="00D10052">
        <w:br/>
      </w:r>
      <w:r w:rsidRPr="00D10052">
        <w:t>w tym systemie.</w:t>
      </w:r>
    </w:p>
    <w:p w:rsidR="007C7FC8" w:rsidRPr="00D10052" w:rsidRDefault="007C7FC8" w:rsidP="008949FD">
      <w:pPr>
        <w:spacing w:after="0"/>
        <w:ind w:left="357"/>
        <w:jc w:val="both"/>
      </w:pPr>
      <w:r w:rsidRPr="00D10052">
        <w:t>*Informacja nieobowiązkowa</w:t>
      </w:r>
    </w:p>
    <w:p w:rsidR="007C7FC8" w:rsidRPr="00D10052" w:rsidRDefault="007C7FC8" w:rsidP="008949FD">
      <w:pPr>
        <w:spacing w:after="0"/>
        <w:ind w:left="357"/>
        <w:jc w:val="both"/>
      </w:pPr>
      <w:r w:rsidRPr="00D10052">
        <w:t xml:space="preserve">**Niepotrzebne </w:t>
      </w:r>
      <w:r w:rsidR="00141641" w:rsidRPr="00D10052">
        <w:t>skreślić</w:t>
      </w:r>
    </w:p>
    <w:p w:rsidR="007C7FC8" w:rsidRPr="00D10052" w:rsidRDefault="007C7FC8" w:rsidP="008949FD">
      <w:pPr>
        <w:jc w:val="both"/>
      </w:pPr>
      <w:r w:rsidRPr="00D10052">
        <w:t>Wyjaśnienia:</w:t>
      </w:r>
    </w:p>
    <w:p w:rsidR="007C7FC8" w:rsidRPr="00D10052" w:rsidRDefault="007C7FC8" w:rsidP="008949FD">
      <w:pPr>
        <w:pStyle w:val="Akapitzlist"/>
        <w:numPr>
          <w:ilvl w:val="0"/>
          <w:numId w:val="5"/>
        </w:numPr>
        <w:jc w:val="both"/>
      </w:pPr>
      <w:r w:rsidRPr="00D10052">
        <w:t>Formularze drukowane nie muszą uwzględniać oznaczeń kolorystycznych.</w:t>
      </w:r>
    </w:p>
    <w:p w:rsidR="007C7FC8" w:rsidRDefault="007C7FC8" w:rsidP="008949FD">
      <w:pPr>
        <w:pStyle w:val="Akapitzlist"/>
        <w:numPr>
          <w:ilvl w:val="0"/>
          <w:numId w:val="5"/>
        </w:numPr>
        <w:jc w:val="both"/>
      </w:pPr>
      <w:r w:rsidRPr="00D10052">
        <w:t>Pola formularza można rozszerzać w zależności od potrzeb. W przypadku wypełniania formularza w postaci papierowej formularz może być uzupełniany załącznikami zawierającymi informacje, których nie uda się zamieścić w formularzu.</w:t>
      </w:r>
    </w:p>
    <w:p w:rsidR="00E567A5" w:rsidRDefault="00E567A5">
      <w:r>
        <w:br w:type="page"/>
      </w:r>
    </w:p>
    <w:p w:rsidR="00E567A5" w:rsidRPr="00DF65E3" w:rsidRDefault="00E567A5" w:rsidP="00E567A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20"/>
          <w:lang w:eastAsia="pl-PL"/>
        </w:rPr>
        <w:lastRenderedPageBreak/>
        <w:t xml:space="preserve">KLAUZULA INFORMACYJNA O PRZETWARZANIU DANYCH OSOBOWYCH </w:t>
      </w:r>
    </w:p>
    <w:p w:rsidR="00E567A5" w:rsidRPr="00DF65E3" w:rsidRDefault="00E567A5" w:rsidP="00E567A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Zgodnie z art. 13 ust.1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informujemy, że:</w:t>
      </w:r>
    </w:p>
    <w:p w:rsidR="00E567A5" w:rsidRPr="00DF65E3" w:rsidRDefault="00E567A5" w:rsidP="00E567A5">
      <w:p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1. Administratorem Pani/Pana danych osobowych, przetwarzanych jest Miejski Ośrodek Dokumentacji Geodezyjnej i Kartograficznej </w:t>
      </w:r>
    </w:p>
    <w:p w:rsidR="00E567A5" w:rsidRPr="00DF65E3" w:rsidRDefault="00E567A5" w:rsidP="00E567A5">
      <w:p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w Szczecinie </w:t>
      </w:r>
      <w:proofErr w:type="spellStart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MODGiK</w:t>
      </w:r>
      <w:proofErr w:type="spellEnd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), reprezentowany przez Dyrektora Ośrodka. </w:t>
      </w:r>
    </w:p>
    <w:p w:rsidR="00E567A5" w:rsidRPr="00DF65E3" w:rsidRDefault="00E567A5" w:rsidP="00E567A5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2. Jeśli ma Pani/Pan pytania, dotyczące sposobu i zakresu przetwarzania Pani/Pana danych osobowych w zakresie działania </w:t>
      </w:r>
      <w:proofErr w:type="spellStart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MODGiK</w:t>
      </w:r>
      <w:proofErr w:type="spellEnd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</w:p>
    <w:p w:rsidR="00E567A5" w:rsidRPr="00DF65E3" w:rsidRDefault="00E567A5" w:rsidP="00E567A5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a także przysługujących Pani/Panu uprawnień, może Pani/Pan skontaktować się z Inspektorem Ochrony Danych za pomocą adresu </w:t>
      </w:r>
    </w:p>
    <w:p w:rsidR="00E567A5" w:rsidRPr="00DF65E3" w:rsidRDefault="00E567A5" w:rsidP="00E567A5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e-</w:t>
      </w:r>
      <w:r w:rsidRPr="00DF65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mail: </w:t>
      </w:r>
      <w:r w:rsidRPr="00DF65E3">
        <w:rPr>
          <w:rFonts w:ascii="Times New Roman" w:eastAsia="Times New Roman" w:hAnsi="Times New Roman" w:cs="Times New Roman"/>
          <w:sz w:val="18"/>
          <w:szCs w:val="18"/>
          <w:u w:val="single" w:color="0563C1"/>
          <w:lang w:eastAsia="pl-PL"/>
        </w:rPr>
        <w:t>iod@modgik.szczecin.pl</w:t>
      </w:r>
      <w:r w:rsidRPr="00DF65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lub pisemnie na adres </w:t>
      </w:r>
      <w:proofErr w:type="spellStart"/>
      <w:r w:rsidRPr="00DF65E3">
        <w:rPr>
          <w:rFonts w:ascii="Times New Roman" w:eastAsia="Times New Roman" w:hAnsi="Times New Roman" w:cs="Times New Roman"/>
          <w:sz w:val="18"/>
          <w:szCs w:val="18"/>
          <w:lang w:eastAsia="pl-PL"/>
        </w:rPr>
        <w:t>MODGiK</w:t>
      </w:r>
      <w:proofErr w:type="spellEnd"/>
      <w:r w:rsidRPr="00DF65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ul. św. Jacka Odrowąża 1, 71-420 Szczecin, </w:t>
      </w:r>
    </w:p>
    <w:p w:rsidR="00E567A5" w:rsidRPr="00DF65E3" w:rsidRDefault="00E567A5" w:rsidP="00E567A5">
      <w:pPr>
        <w:spacing w:after="4" w:line="248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DF65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e-mail: </w:t>
      </w:r>
      <w:hyperlink r:id="rId8" w:history="1">
        <w:r w:rsidRPr="00DF65E3">
          <w:rPr>
            <w:rFonts w:ascii="Times New Roman" w:eastAsia="Times New Roman" w:hAnsi="Times New Roman" w:cs="Times New Roman"/>
            <w:sz w:val="18"/>
            <w:szCs w:val="18"/>
            <w:u w:val="single"/>
            <w:lang w:eastAsia="pl-PL"/>
          </w:rPr>
          <w:t>sekretariat@modgik.szczecin.pl</w:t>
        </w:r>
      </w:hyperlink>
    </w:p>
    <w:p w:rsidR="00E567A5" w:rsidRPr="00DF65E3" w:rsidRDefault="00E567A5" w:rsidP="00E567A5">
      <w:pPr>
        <w:spacing w:after="4" w:line="248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adres do e-Doręczeń: AE:PL-21861-91761-DVWHJ-15</w:t>
      </w:r>
    </w:p>
    <w:p w:rsidR="00E567A5" w:rsidRPr="00DF65E3" w:rsidRDefault="00E567A5" w:rsidP="00E567A5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3. Administrator przetwarza Pani/Pana dane osobowe na podstawie obowiązujących przepisów prawa, zawartych umów oraz </w:t>
      </w:r>
    </w:p>
    <w:p w:rsidR="00E567A5" w:rsidRPr="00DF65E3" w:rsidRDefault="00E567A5" w:rsidP="00E567A5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na podstawie udzielonej zgody. </w:t>
      </w:r>
    </w:p>
    <w:p w:rsidR="00E567A5" w:rsidRPr="00DF65E3" w:rsidRDefault="00E567A5" w:rsidP="00E567A5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4. Pani/Pana dane osobowe przetwarzane są celach: </w:t>
      </w:r>
    </w:p>
    <w:p w:rsidR="00E567A5" w:rsidRPr="00DF65E3" w:rsidRDefault="00E567A5" w:rsidP="00E567A5">
      <w:pPr>
        <w:numPr>
          <w:ilvl w:val="1"/>
          <w:numId w:val="7"/>
        </w:numPr>
        <w:spacing w:after="4" w:line="24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wypełnienia obowiązku prawnego ciążącego na Administratorze na podstawie art. 6 ust. 1 lit. c) RODO;</w:t>
      </w:r>
    </w:p>
    <w:p w:rsidR="00E567A5" w:rsidRPr="00DF65E3" w:rsidRDefault="00E567A5" w:rsidP="00E567A5">
      <w:pPr>
        <w:numPr>
          <w:ilvl w:val="1"/>
          <w:numId w:val="7"/>
        </w:num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realizacji umów zawartych z kontrahentami na podstawie art. 6 ust. 1 lit. b) RODO; </w:t>
      </w:r>
    </w:p>
    <w:p w:rsidR="00E567A5" w:rsidRPr="00DF65E3" w:rsidRDefault="00E567A5" w:rsidP="00E567A5">
      <w:pPr>
        <w:numPr>
          <w:ilvl w:val="1"/>
          <w:numId w:val="7"/>
        </w:num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pozostałych przypadkach Pani/Pana dane osobowe przetwarzane są wyłącznie na podstawie wcześniej udzielonej </w:t>
      </w:r>
    </w:p>
    <w:p w:rsidR="00E567A5" w:rsidRPr="00DF65E3" w:rsidRDefault="00E567A5" w:rsidP="00E567A5">
      <w:pPr>
        <w:spacing w:after="4" w:line="248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zgody w zakresie i celu określonym w treści zgody na podstawie art. 6 ust. 1 lit. a) RODO</w:t>
      </w:r>
    </w:p>
    <w:p w:rsidR="00E567A5" w:rsidRPr="00DF65E3" w:rsidRDefault="00E567A5" w:rsidP="00E567A5">
      <w:pPr>
        <w:numPr>
          <w:ilvl w:val="0"/>
          <w:numId w:val="8"/>
        </w:numPr>
        <w:spacing w:after="4" w:line="24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związku z przetwarzaniem danych w celach, o których mowa w pkt 4, odbiorcami Pani/Pana danych osobowych mogą być: </w:t>
      </w:r>
    </w:p>
    <w:p w:rsidR="00E567A5" w:rsidRPr="00DF65E3" w:rsidRDefault="00E567A5" w:rsidP="00E567A5">
      <w:pPr>
        <w:numPr>
          <w:ilvl w:val="1"/>
          <w:numId w:val="8"/>
        </w:numPr>
        <w:spacing w:after="4" w:line="24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organy władzy publicznej oraz podmioty wykonujące zadania publiczne lub działające na zlecenie organów </w:t>
      </w:r>
    </w:p>
    <w:p w:rsidR="00E567A5" w:rsidRPr="00DF65E3" w:rsidRDefault="00E567A5" w:rsidP="00E567A5">
      <w:pPr>
        <w:spacing w:after="4" w:line="248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władzy publicznej, w zakresie i w celach, które wynikają z przepisów obowiązującego prawa; </w:t>
      </w:r>
    </w:p>
    <w:p w:rsidR="00E567A5" w:rsidRPr="00DF65E3" w:rsidRDefault="00E567A5" w:rsidP="00E567A5">
      <w:pPr>
        <w:numPr>
          <w:ilvl w:val="1"/>
          <w:numId w:val="8"/>
        </w:num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inne podmioty, które na podstawie stosownych umów podpisanych ze </w:t>
      </w:r>
      <w:proofErr w:type="spellStart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MODGiK</w:t>
      </w:r>
      <w:proofErr w:type="spellEnd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przetwarzają dane, </w:t>
      </w:r>
    </w:p>
    <w:p w:rsidR="00E567A5" w:rsidRPr="00DF65E3" w:rsidRDefault="00E567A5" w:rsidP="00E567A5">
      <w:pPr>
        <w:spacing w:after="4" w:line="248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dla których Administratorem jest </w:t>
      </w:r>
      <w:proofErr w:type="spellStart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MODGiK</w:t>
      </w:r>
      <w:proofErr w:type="spellEnd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. </w:t>
      </w:r>
    </w:p>
    <w:p w:rsidR="00E567A5" w:rsidRPr="00DF65E3" w:rsidRDefault="00E567A5" w:rsidP="00E567A5">
      <w:pPr>
        <w:numPr>
          <w:ilvl w:val="0"/>
          <w:numId w:val="8"/>
        </w:num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Pana/Pani dane osobowe będą przechowywane przez okres niezbędny do realizacji celów określonych w pkt. 4, </w:t>
      </w:r>
    </w:p>
    <w:p w:rsidR="00E567A5" w:rsidRPr="00DF65E3" w:rsidRDefault="00E567A5" w:rsidP="00E567A5">
      <w:pPr>
        <w:spacing w:after="4" w:line="24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 po tym czasie - przez okres oraz w zakresie wymaganym przez przepisy powszechnie obowiązującego prawa.</w:t>
      </w:r>
    </w:p>
    <w:p w:rsidR="00E567A5" w:rsidRPr="00DF65E3" w:rsidRDefault="00E567A5" w:rsidP="00E567A5">
      <w:pPr>
        <w:numPr>
          <w:ilvl w:val="0"/>
          <w:numId w:val="8"/>
        </w:num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przypadkach określonych przepisami prawa osobie, której dane są przetwarzane przysługują niżej wymienione uprawnienia: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1) prawo dostępu do danych osobowych, w tym prawo do uzyskania kopii tych danych - art. 15 RODO,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2)  prawo do sprostowania (poprawienia) danych osobowych w przypadku, gdy dane są nieprawidłowe lub niekompletne 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- art. 16 RODO, 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3) prawo do ograniczenia przetwarzania, wniesienia sprzeciwu wobec ich przetwarzania, prawo do przenoszenia danych, 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prawo do usunięcia danych osobowych (tzw. prawo do bycia zapomnianym) - art. 17 RODO,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4) prawo do wycofania w dowolnym momencie zgody na przetwarzanie swoich danych osobowych w przypadkach, kiedy 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przetwarzanie danych osobowych odbywa się na podstawie zgody na przetwarzanie danych osobowych osoby, której dane 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dotyczą, przy czym cofnięcie zgody nie wpływa na zgodność z prawem wcześniejszego przetwarzania danych,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5)  prawo wniesienia skargi do organu nadzorczego, którym jest Prezes Urzędu Ochrony Danych Osobowych z siedzibą 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w Warszawie, gdy uzna Pani/Pan, że przetwarzanie Pani/Pana danych osobowych narusza przepisy art. 77 RODO.</w:t>
      </w:r>
    </w:p>
    <w:p w:rsidR="00E567A5" w:rsidRPr="00DF65E3" w:rsidRDefault="00E567A5" w:rsidP="00E567A5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Podanie danych osobowych jest obowiązkowe w sytuacji, gdy podstawę przetwarzania danych stanowi przepis prawa lub 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zawierana między stronami umowa. W takim przypadku niepodanie danych osobowych uniemożliwi realizację czynności 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lub usługi, bądź zawarcie umowy. W sytuacji, gdy przetwarzanie danych osobowych odbywa się na podstawie zgody osoby, </w:t>
      </w:r>
    </w:p>
    <w:p w:rsidR="00E567A5" w:rsidRPr="00DF65E3" w:rsidRDefault="00E567A5" w:rsidP="00E567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której dane dotyczą, podanie danych osobowych Administratorowi ma charakter dobrowolny.</w:t>
      </w:r>
    </w:p>
    <w:p w:rsidR="00E567A5" w:rsidRPr="00DF65E3" w:rsidRDefault="00E567A5" w:rsidP="00E567A5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Podane przez Pana/Panią dane osobowe nie będą wykorzystywane do zautomatyzowanego podejmowania decyzji, w tym </w:t>
      </w:r>
    </w:p>
    <w:p w:rsidR="00E567A5" w:rsidRPr="00DF65E3" w:rsidRDefault="00E567A5" w:rsidP="00E567A5">
      <w:pPr>
        <w:spacing w:after="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profilowania, o którym mowa w art. 22 ust. 1 i 4 RODO.</w:t>
      </w:r>
    </w:p>
    <w:p w:rsidR="00E567A5" w:rsidRPr="00DF65E3" w:rsidRDefault="00E567A5" w:rsidP="00E567A5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Dane osobowe nie będą przekazywane do państw trzecich czyli poza Europejski Obszar Gospodarczy.</w:t>
      </w:r>
    </w:p>
    <w:p w:rsidR="00E567A5" w:rsidRPr="00DF65E3" w:rsidRDefault="00E567A5" w:rsidP="00E567A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</w:p>
    <w:p w:rsidR="00E567A5" w:rsidRPr="00DF65E3" w:rsidRDefault="00E567A5" w:rsidP="00E567A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:rsidR="00E567A5" w:rsidRPr="00DF65E3" w:rsidRDefault="00E567A5" w:rsidP="00E567A5">
      <w:pPr>
        <w:spacing w:after="0" w:line="25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                                                                                                                ...................................................................................................</w:t>
      </w:r>
    </w:p>
    <w:p w:rsidR="00E567A5" w:rsidRPr="00D10052" w:rsidRDefault="00E567A5" w:rsidP="00E567A5">
      <w:pPr>
        <w:pStyle w:val="Akapitzlist"/>
        <w:jc w:val="both"/>
      </w:pPr>
      <w:r w:rsidRPr="00DF65E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                                                                                                               </w:t>
      </w:r>
      <w:r w:rsidRPr="00DF65E3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(data </w:t>
      </w:r>
      <w:bookmarkStart w:id="0" w:name="_GoBack"/>
      <w:bookmarkEnd w:id="0"/>
      <w:r w:rsidRPr="00DF65E3">
        <w:rPr>
          <w:rFonts w:ascii="Times New Roman" w:eastAsia="Times New Roman" w:hAnsi="Times New Roman" w:cs="Times New Roman"/>
          <w:color w:val="000000"/>
          <w:sz w:val="16"/>
          <w:lang w:eastAsia="pl-PL"/>
        </w:rPr>
        <w:t>i podpis (imię i nazwisko) osoby udostępniającej dane osobowe)</w:t>
      </w:r>
    </w:p>
    <w:sectPr w:rsidR="00E567A5" w:rsidRPr="00D10052" w:rsidSect="005C1F0D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F7D" w:rsidRDefault="00B81F7D" w:rsidP="004C2436">
      <w:pPr>
        <w:spacing w:after="0" w:line="240" w:lineRule="auto"/>
      </w:pPr>
      <w:r>
        <w:separator/>
      </w:r>
    </w:p>
  </w:endnote>
  <w:endnote w:type="continuationSeparator" w:id="0">
    <w:p w:rsidR="00B81F7D" w:rsidRDefault="00B81F7D" w:rsidP="004C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7D" w:rsidRDefault="00B81F7D" w:rsidP="004C2436">
      <w:pPr>
        <w:spacing w:after="0" w:line="240" w:lineRule="auto"/>
      </w:pPr>
      <w:r>
        <w:separator/>
      </w:r>
    </w:p>
  </w:footnote>
  <w:footnote w:type="continuationSeparator" w:id="0">
    <w:p w:rsidR="00B81F7D" w:rsidRDefault="00B81F7D" w:rsidP="004C2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7956"/>
    <w:multiLevelType w:val="hybridMultilevel"/>
    <w:tmpl w:val="F86876C2"/>
    <w:lvl w:ilvl="0" w:tplc="CF661F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C5C45"/>
    <w:multiLevelType w:val="hybridMultilevel"/>
    <w:tmpl w:val="1B608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6154A"/>
    <w:multiLevelType w:val="hybridMultilevel"/>
    <w:tmpl w:val="70FAAF50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9B2BFC"/>
    <w:multiLevelType w:val="hybridMultilevel"/>
    <w:tmpl w:val="CD7208FC"/>
    <w:lvl w:ilvl="0" w:tplc="97308A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63960"/>
    <w:multiLevelType w:val="hybridMultilevel"/>
    <w:tmpl w:val="B3CAD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51A30"/>
    <w:multiLevelType w:val="hybridMultilevel"/>
    <w:tmpl w:val="996A116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D072BE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540A54"/>
    <w:multiLevelType w:val="hybridMultilevel"/>
    <w:tmpl w:val="F668A304"/>
    <w:lvl w:ilvl="0" w:tplc="FCF843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A1113"/>
    <w:multiLevelType w:val="hybridMultilevel"/>
    <w:tmpl w:val="1930845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487DA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D5"/>
    <w:rsid w:val="00141641"/>
    <w:rsid w:val="002E3CE3"/>
    <w:rsid w:val="004C2436"/>
    <w:rsid w:val="005C1F0D"/>
    <w:rsid w:val="005C7B8D"/>
    <w:rsid w:val="006507EF"/>
    <w:rsid w:val="006C5B6B"/>
    <w:rsid w:val="00764BCB"/>
    <w:rsid w:val="007C7FC8"/>
    <w:rsid w:val="008949FD"/>
    <w:rsid w:val="00912DD5"/>
    <w:rsid w:val="009D4EA7"/>
    <w:rsid w:val="00B81F7D"/>
    <w:rsid w:val="00D10052"/>
    <w:rsid w:val="00E10489"/>
    <w:rsid w:val="00E567A5"/>
    <w:rsid w:val="00FA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3C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F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7F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3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E3C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3C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F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7F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3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E3C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dgik.szczec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1159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mreduta</dc:creator>
  <cp:lastModifiedBy>Michał Reduta</cp:lastModifiedBy>
  <cp:revision>11</cp:revision>
  <cp:lastPrinted>2026-01-12T11:20:00Z</cp:lastPrinted>
  <dcterms:created xsi:type="dcterms:W3CDTF">2023-09-14T07:19:00Z</dcterms:created>
  <dcterms:modified xsi:type="dcterms:W3CDTF">2026-01-12T11:21:00Z</dcterms:modified>
</cp:coreProperties>
</file>